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E207" w14:textId="77777777" w:rsidR="00D26CD3" w:rsidRPr="00D26CD3" w:rsidRDefault="00D26CD3" w:rsidP="00D26CD3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</w:pPr>
    </w:p>
    <w:p w14:paraId="2C720926" w14:textId="77777777" w:rsidR="00D26CD3" w:rsidRPr="00D26CD3" w:rsidRDefault="00D26CD3" w:rsidP="00D26CD3">
      <w:pPr>
        <w:bidi/>
        <w:spacing w:after="0" w:line="240" w:lineRule="auto"/>
        <w:jc w:val="center"/>
        <w:rPr>
          <w:rFonts w:ascii="Times New Roman" w:eastAsia="Times New Roman" w:hAnsi="Times New Roman" w:cs="B Titr"/>
          <w:kern w:val="0"/>
          <w:sz w:val="24"/>
          <w:szCs w:val="24"/>
          <w:rtl/>
          <w:lang w:bidi="fa-IR"/>
          <w14:ligatures w14:val="none"/>
        </w:rPr>
      </w:pPr>
      <w:r w:rsidRPr="00D26CD3">
        <w:rPr>
          <w:rFonts w:ascii="Times New Roman" w:eastAsia="Times New Roman" w:hAnsi="Times New Roman" w:cs="B Titr" w:hint="cs"/>
          <w:kern w:val="0"/>
          <w:sz w:val="24"/>
          <w:szCs w:val="24"/>
          <w:rtl/>
          <w:lang w:bidi="fa-IR"/>
          <w14:ligatures w14:val="none"/>
        </w:rPr>
        <w:t>بسمه تعالي</w:t>
      </w:r>
    </w:p>
    <w:p w14:paraId="2DD5D225" w14:textId="77777777" w:rsidR="00D26CD3" w:rsidRPr="00D26CD3" w:rsidRDefault="00D26CD3" w:rsidP="00D26CD3">
      <w:pPr>
        <w:bidi/>
        <w:spacing w:after="0" w:line="240" w:lineRule="auto"/>
        <w:jc w:val="center"/>
        <w:rPr>
          <w:rFonts w:ascii="Times New Roman" w:eastAsia="Times New Roman" w:hAnsi="Times New Roman" w:cs="B Titr"/>
          <w:kern w:val="0"/>
          <w:sz w:val="24"/>
          <w:szCs w:val="24"/>
          <w:rtl/>
          <w:lang w:bidi="fa-IR"/>
          <w14:ligatures w14:val="none"/>
        </w:rPr>
      </w:pPr>
      <w:r w:rsidRPr="00D26CD3">
        <w:rPr>
          <w:rFonts w:ascii="Times New Roman" w:eastAsia="Times New Roman" w:hAnsi="Times New Roman" w:cs="B Titr" w:hint="cs"/>
          <w:kern w:val="0"/>
          <w:sz w:val="24"/>
          <w:szCs w:val="24"/>
          <w:rtl/>
          <w:lang w:bidi="fa-IR"/>
          <w14:ligatures w14:val="none"/>
        </w:rPr>
        <w:t>دانشگاه علوم پزشكي ایران</w:t>
      </w:r>
    </w:p>
    <w:p w14:paraId="7EEB9906" w14:textId="77777777" w:rsidR="00D26CD3" w:rsidRPr="00D26CD3" w:rsidRDefault="00D26CD3" w:rsidP="00D26CD3">
      <w:pPr>
        <w:bidi/>
        <w:spacing w:after="0" w:line="240" w:lineRule="auto"/>
        <w:jc w:val="center"/>
        <w:rPr>
          <w:rFonts w:ascii="Times New Roman" w:eastAsia="Times New Roman" w:hAnsi="Times New Roman" w:cs="B Titr"/>
          <w:kern w:val="0"/>
          <w:sz w:val="24"/>
          <w:szCs w:val="24"/>
          <w:rtl/>
          <w:lang w:bidi="fa-IR"/>
          <w14:ligatures w14:val="none"/>
        </w:rPr>
      </w:pPr>
      <w:r w:rsidRPr="00D26CD3">
        <w:rPr>
          <w:rFonts w:ascii="Times New Roman" w:eastAsia="Times New Roman" w:hAnsi="Times New Roman" w:cs="B Titr" w:hint="cs"/>
          <w:kern w:val="0"/>
          <w:sz w:val="24"/>
          <w:szCs w:val="24"/>
          <w:rtl/>
          <w:lang w:bidi="fa-IR"/>
          <w14:ligatures w14:val="none"/>
        </w:rPr>
        <w:t>دانشكده پيراپزشكي</w:t>
      </w:r>
    </w:p>
    <w:p w14:paraId="2F5A753D" w14:textId="19C33056" w:rsidR="00D26CD3" w:rsidRPr="00D26CD3" w:rsidRDefault="00D26CD3" w:rsidP="00D26CD3">
      <w:pPr>
        <w:tabs>
          <w:tab w:val="left" w:pos="4500"/>
          <w:tab w:val="left" w:pos="7020"/>
        </w:tabs>
        <w:bidi/>
        <w:spacing w:after="0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ليست واحدهاي نيمسال</w:t>
      </w:r>
      <w:r w:rsidRPr="00D26CD3"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  <w:t xml:space="preserve"> 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اول      </w:t>
      </w:r>
      <w:r w:rsidRPr="00D26CD3"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  <w:t xml:space="preserve">   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سال تحصيلي 140</w:t>
      </w:r>
      <w:r w:rsidR="00CD1694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5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- 140</w:t>
      </w:r>
      <w:r w:rsidR="00CD1694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4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</w:t>
      </w:r>
      <w:r w:rsidRPr="00D26CD3"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  <w:t xml:space="preserve"> 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دانشجويان رشته بیوتکنولوژی  پزشکی</w:t>
      </w:r>
    </w:p>
    <w:p w14:paraId="3C507AF4" w14:textId="6742B1AA" w:rsidR="00D26CD3" w:rsidRPr="00D26CD3" w:rsidRDefault="00D26CD3" w:rsidP="00D26CD3">
      <w:pPr>
        <w:tabs>
          <w:tab w:val="left" w:pos="4500"/>
          <w:tab w:val="left" w:pos="7380"/>
        </w:tabs>
        <w:bidi/>
        <w:spacing w:after="0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</w:pP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مقطع کارشناسی ارشد</w:t>
      </w:r>
      <w:r w:rsidRPr="00D26CD3"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  <w:t xml:space="preserve">                             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ورودي مهر140</w:t>
      </w:r>
      <w:r w:rsidR="00CD1694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3</w:t>
      </w:r>
      <w:r w:rsidRPr="00D26CD3"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  <w:t xml:space="preserve"> 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 xml:space="preserve">                   </w:t>
      </w:r>
      <w:r w:rsidRPr="00D26CD3"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  <w:t xml:space="preserve">    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>ترم سوم</w:t>
      </w:r>
      <w:r w:rsidRPr="00D26CD3">
        <w:rPr>
          <w:rFonts w:ascii="Times New Roman" w:eastAsia="Times New Roman" w:hAnsi="Times New Roman" w:cs="B Mitra" w:hint="cs"/>
          <w:b/>
          <w:bCs/>
          <w:kern w:val="0"/>
          <w:sz w:val="24"/>
          <w:szCs w:val="24"/>
          <w:rtl/>
          <w:lang w:bidi="fa-IR"/>
          <w14:ligatures w14:val="none"/>
        </w:rPr>
        <w:tab/>
      </w:r>
      <w:r w:rsidRPr="00D26CD3"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  <w:t xml:space="preserve">                     </w:t>
      </w:r>
    </w:p>
    <w:tbl>
      <w:tblPr>
        <w:tblpPr w:leftFromText="180" w:rightFromText="180" w:vertAnchor="text" w:horzAnchor="margin" w:tblpXSpec="center" w:tblpY="220"/>
        <w:bidiVisual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962"/>
        <w:gridCol w:w="101"/>
        <w:gridCol w:w="222"/>
        <w:gridCol w:w="1680"/>
        <w:gridCol w:w="603"/>
        <w:gridCol w:w="573"/>
        <w:gridCol w:w="473"/>
        <w:gridCol w:w="2729"/>
        <w:gridCol w:w="1323"/>
        <w:gridCol w:w="1169"/>
      </w:tblGrid>
      <w:tr w:rsidR="00D26CD3" w:rsidRPr="00D26CD3" w14:paraId="13A06D53" w14:textId="77777777" w:rsidTr="008D5558">
        <w:trPr>
          <w:trHeight w:val="266"/>
        </w:trPr>
        <w:tc>
          <w:tcPr>
            <w:tcW w:w="93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9BBA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رديف</w:t>
            </w:r>
          </w:p>
        </w:tc>
        <w:tc>
          <w:tcPr>
            <w:tcW w:w="9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F0EDC8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شماره درس</w:t>
            </w:r>
          </w:p>
        </w:tc>
        <w:tc>
          <w:tcPr>
            <w:tcW w:w="200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ECBB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نام درس</w:t>
            </w:r>
          </w:p>
        </w:tc>
        <w:tc>
          <w:tcPr>
            <w:tcW w:w="16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3A6FA5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تعداد واحد</w:t>
            </w:r>
          </w:p>
        </w:tc>
        <w:tc>
          <w:tcPr>
            <w:tcW w:w="27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9D4F2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مدرس يامدرسين</w:t>
            </w:r>
          </w:p>
        </w:tc>
        <w:tc>
          <w:tcPr>
            <w:tcW w:w="13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CB371B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مسئول درس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50DF5ED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تاریخ امتحان</w:t>
            </w:r>
          </w:p>
        </w:tc>
      </w:tr>
      <w:tr w:rsidR="00D26CD3" w:rsidRPr="00D26CD3" w14:paraId="4791E6BB" w14:textId="77777777" w:rsidTr="008D5558">
        <w:trPr>
          <w:trHeight w:val="116"/>
        </w:trPr>
        <w:tc>
          <w:tcPr>
            <w:tcW w:w="93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ED608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9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5B251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2003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6BD3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15E77B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نظري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5E474F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عملي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24B4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كل</w:t>
            </w:r>
          </w:p>
        </w:tc>
        <w:tc>
          <w:tcPr>
            <w:tcW w:w="27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F0218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13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B00CA3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  <w:tc>
          <w:tcPr>
            <w:tcW w:w="11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2E1B2B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</w:tr>
      <w:tr w:rsidR="00D26CD3" w:rsidRPr="00D26CD3" w14:paraId="73A031AE" w14:textId="77777777" w:rsidTr="008D5558">
        <w:trPr>
          <w:trHeight w:val="266"/>
        </w:trPr>
        <w:tc>
          <w:tcPr>
            <w:tcW w:w="939" w:type="dxa"/>
            <w:tcBorders>
              <w:top w:val="double" w:sz="4" w:space="0" w:color="auto"/>
              <w:right w:val="double" w:sz="4" w:space="0" w:color="auto"/>
            </w:tcBorders>
          </w:tcPr>
          <w:p w14:paraId="434D5C04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CFD541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522017</w:t>
            </w:r>
          </w:p>
        </w:tc>
        <w:tc>
          <w:tcPr>
            <w:tcW w:w="20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34E340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بیوشیمی پزشکی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8FED06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5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8E34E5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-</w:t>
            </w:r>
          </w:p>
        </w:tc>
        <w:tc>
          <w:tcPr>
            <w:tcW w:w="4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00C7B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27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3BBBFB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دکتر فرج اللهی-دکترافشاری-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</w:tcBorders>
          </w:tcPr>
          <w:p w14:paraId="5FA731DF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دکتر فرج اللهی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</w:tcBorders>
          </w:tcPr>
          <w:p w14:paraId="2C311FDD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  <w:tr w:rsidR="00D26CD3" w:rsidRPr="00D26CD3" w14:paraId="11351C31" w14:textId="77777777" w:rsidTr="008D5558">
        <w:trPr>
          <w:trHeight w:val="317"/>
        </w:trPr>
        <w:tc>
          <w:tcPr>
            <w:tcW w:w="939" w:type="dxa"/>
            <w:tcBorders>
              <w:right w:val="double" w:sz="4" w:space="0" w:color="auto"/>
            </w:tcBorders>
          </w:tcPr>
          <w:p w14:paraId="639EDC9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962" w:type="dxa"/>
            <w:tcBorders>
              <w:left w:val="double" w:sz="4" w:space="0" w:color="auto"/>
              <w:right w:val="double" w:sz="4" w:space="0" w:color="auto"/>
            </w:tcBorders>
          </w:tcPr>
          <w:p w14:paraId="60817AC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522020</w:t>
            </w:r>
          </w:p>
        </w:tc>
        <w:tc>
          <w:tcPr>
            <w:tcW w:w="200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24FE9AD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مهندسی ژنتیک عملی</w:t>
            </w:r>
          </w:p>
        </w:tc>
        <w:tc>
          <w:tcPr>
            <w:tcW w:w="6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C47355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189436B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4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EC3AE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2729" w:type="dxa"/>
            <w:tcBorders>
              <w:left w:val="double" w:sz="4" w:space="0" w:color="auto"/>
              <w:right w:val="double" w:sz="4" w:space="0" w:color="auto"/>
            </w:tcBorders>
          </w:tcPr>
          <w:p w14:paraId="069CCAB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دکتر فرج اللهی-دکترحسینی-دکترطریقی- دکتر براتی</w:t>
            </w:r>
          </w:p>
        </w:tc>
        <w:tc>
          <w:tcPr>
            <w:tcW w:w="1323" w:type="dxa"/>
            <w:tcBorders>
              <w:left w:val="double" w:sz="4" w:space="0" w:color="auto"/>
            </w:tcBorders>
          </w:tcPr>
          <w:p w14:paraId="4819D90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دکتر طریقی</w:t>
            </w:r>
          </w:p>
        </w:tc>
        <w:tc>
          <w:tcPr>
            <w:tcW w:w="1169" w:type="dxa"/>
            <w:tcBorders>
              <w:left w:val="double" w:sz="4" w:space="0" w:color="auto"/>
            </w:tcBorders>
          </w:tcPr>
          <w:p w14:paraId="22A78F6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  <w:tr w:rsidR="00D26CD3" w:rsidRPr="00D26CD3" w14:paraId="51E51F8F" w14:textId="77777777" w:rsidTr="008D5558">
        <w:trPr>
          <w:trHeight w:val="266"/>
        </w:trPr>
        <w:tc>
          <w:tcPr>
            <w:tcW w:w="939" w:type="dxa"/>
            <w:tcBorders>
              <w:right w:val="double" w:sz="4" w:space="0" w:color="auto"/>
            </w:tcBorders>
          </w:tcPr>
          <w:p w14:paraId="3D873900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3</w:t>
            </w:r>
          </w:p>
        </w:tc>
        <w:tc>
          <w:tcPr>
            <w:tcW w:w="962" w:type="dxa"/>
            <w:tcBorders>
              <w:left w:val="double" w:sz="4" w:space="0" w:color="auto"/>
              <w:right w:val="double" w:sz="4" w:space="0" w:color="auto"/>
            </w:tcBorders>
          </w:tcPr>
          <w:p w14:paraId="07A28D7E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522023</w:t>
            </w:r>
          </w:p>
        </w:tc>
        <w:tc>
          <w:tcPr>
            <w:tcW w:w="200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21AE21C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ایمنوشیمی و روش آنالیز </w:t>
            </w:r>
          </w:p>
        </w:tc>
        <w:tc>
          <w:tcPr>
            <w:tcW w:w="6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60FCA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0FC95A28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4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945F9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3</w:t>
            </w:r>
          </w:p>
        </w:tc>
        <w:tc>
          <w:tcPr>
            <w:tcW w:w="2729" w:type="dxa"/>
            <w:tcBorders>
              <w:left w:val="double" w:sz="4" w:space="0" w:color="auto"/>
              <w:right w:val="double" w:sz="4" w:space="0" w:color="auto"/>
            </w:tcBorders>
          </w:tcPr>
          <w:p w14:paraId="6923DA0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دکتر فرج الهی-دکترافشاری- دکتر براتی</w:t>
            </w:r>
          </w:p>
        </w:tc>
        <w:tc>
          <w:tcPr>
            <w:tcW w:w="1323" w:type="dxa"/>
            <w:tcBorders>
              <w:left w:val="double" w:sz="4" w:space="0" w:color="auto"/>
            </w:tcBorders>
          </w:tcPr>
          <w:p w14:paraId="1F7024E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دکترفرج اللهی</w:t>
            </w:r>
          </w:p>
        </w:tc>
        <w:tc>
          <w:tcPr>
            <w:tcW w:w="1169" w:type="dxa"/>
            <w:tcBorders>
              <w:left w:val="double" w:sz="4" w:space="0" w:color="auto"/>
            </w:tcBorders>
          </w:tcPr>
          <w:p w14:paraId="2C4443AD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  <w:tr w:rsidR="00D26CD3" w:rsidRPr="00D26CD3" w14:paraId="334E392E" w14:textId="77777777" w:rsidTr="008D5558">
        <w:trPr>
          <w:trHeight w:val="471"/>
        </w:trPr>
        <w:tc>
          <w:tcPr>
            <w:tcW w:w="939" w:type="dxa"/>
            <w:tcBorders>
              <w:right w:val="double" w:sz="4" w:space="0" w:color="auto"/>
            </w:tcBorders>
          </w:tcPr>
          <w:p w14:paraId="5DF89760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4</w:t>
            </w:r>
          </w:p>
        </w:tc>
        <w:tc>
          <w:tcPr>
            <w:tcW w:w="962" w:type="dxa"/>
            <w:tcBorders>
              <w:left w:val="double" w:sz="4" w:space="0" w:color="auto"/>
              <w:right w:val="double" w:sz="4" w:space="0" w:color="auto"/>
            </w:tcBorders>
          </w:tcPr>
          <w:p w14:paraId="24D42354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522029</w:t>
            </w:r>
          </w:p>
        </w:tc>
        <w:tc>
          <w:tcPr>
            <w:tcW w:w="200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95C251B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اصول اقتصاد و مالکیت معنوی</w:t>
            </w:r>
          </w:p>
        </w:tc>
        <w:tc>
          <w:tcPr>
            <w:tcW w:w="6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8639C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FE2399A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C8B24C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1</w:t>
            </w:r>
          </w:p>
        </w:tc>
        <w:tc>
          <w:tcPr>
            <w:tcW w:w="2729" w:type="dxa"/>
            <w:tcBorders>
              <w:left w:val="double" w:sz="4" w:space="0" w:color="auto"/>
              <w:right w:val="double" w:sz="4" w:space="0" w:color="auto"/>
            </w:tcBorders>
          </w:tcPr>
          <w:p w14:paraId="226CCFEC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دکتربراتی-دکترقلی پور</w:t>
            </w:r>
          </w:p>
        </w:tc>
        <w:tc>
          <w:tcPr>
            <w:tcW w:w="1323" w:type="dxa"/>
            <w:tcBorders>
              <w:left w:val="double" w:sz="4" w:space="0" w:color="auto"/>
            </w:tcBorders>
          </w:tcPr>
          <w:p w14:paraId="4371610F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دکتربراتی</w:t>
            </w:r>
          </w:p>
        </w:tc>
        <w:tc>
          <w:tcPr>
            <w:tcW w:w="1169" w:type="dxa"/>
            <w:tcBorders>
              <w:left w:val="double" w:sz="4" w:space="0" w:color="auto"/>
            </w:tcBorders>
          </w:tcPr>
          <w:p w14:paraId="6FA54B7F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lang w:bidi="fa-IR"/>
                <w14:ligatures w14:val="none"/>
              </w:rPr>
            </w:pPr>
          </w:p>
        </w:tc>
      </w:tr>
      <w:tr w:rsidR="00D26CD3" w:rsidRPr="00D26CD3" w14:paraId="1401C578" w14:textId="77777777" w:rsidTr="008D5558">
        <w:trPr>
          <w:trHeight w:val="471"/>
        </w:trPr>
        <w:tc>
          <w:tcPr>
            <w:tcW w:w="939" w:type="dxa"/>
            <w:tcBorders>
              <w:right w:val="double" w:sz="4" w:space="0" w:color="auto"/>
            </w:tcBorders>
          </w:tcPr>
          <w:p w14:paraId="5AF45EDE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5</w:t>
            </w:r>
          </w:p>
        </w:tc>
        <w:tc>
          <w:tcPr>
            <w:tcW w:w="962" w:type="dxa"/>
            <w:tcBorders>
              <w:left w:val="double" w:sz="4" w:space="0" w:color="auto"/>
              <w:right w:val="double" w:sz="4" w:space="0" w:color="auto"/>
            </w:tcBorders>
          </w:tcPr>
          <w:p w14:paraId="6BE85D9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9920006</w:t>
            </w:r>
          </w:p>
        </w:tc>
        <w:tc>
          <w:tcPr>
            <w:tcW w:w="200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C5B35C2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Nazanin" w:hint="cs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  <w:t>اصول و مبانی مدیریت خطر حوادث و بلایا</w:t>
            </w:r>
          </w:p>
        </w:tc>
        <w:tc>
          <w:tcPr>
            <w:tcW w:w="6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A2D7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071F0DD8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4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62C241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</w:p>
        </w:tc>
        <w:tc>
          <w:tcPr>
            <w:tcW w:w="2729" w:type="dxa"/>
            <w:tcBorders>
              <w:left w:val="double" w:sz="4" w:space="0" w:color="auto"/>
              <w:right w:val="double" w:sz="4" w:space="0" w:color="auto"/>
            </w:tcBorders>
          </w:tcPr>
          <w:p w14:paraId="60C3069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دانشکده مدیریت</w:t>
            </w:r>
          </w:p>
        </w:tc>
        <w:tc>
          <w:tcPr>
            <w:tcW w:w="1323" w:type="dxa"/>
            <w:tcBorders>
              <w:left w:val="double" w:sz="4" w:space="0" w:color="auto"/>
            </w:tcBorders>
          </w:tcPr>
          <w:p w14:paraId="34E09391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169" w:type="dxa"/>
            <w:tcBorders>
              <w:left w:val="double" w:sz="4" w:space="0" w:color="auto"/>
            </w:tcBorders>
          </w:tcPr>
          <w:p w14:paraId="2689EACF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lang w:bidi="fa-IR"/>
                <w14:ligatures w14:val="none"/>
              </w:rPr>
            </w:pPr>
          </w:p>
        </w:tc>
      </w:tr>
      <w:tr w:rsidR="00D26CD3" w:rsidRPr="00D26CD3" w14:paraId="16C76008" w14:textId="77777777" w:rsidTr="008D5558">
        <w:trPr>
          <w:trHeight w:val="303"/>
        </w:trPr>
        <w:tc>
          <w:tcPr>
            <w:tcW w:w="93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3DE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06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067F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791262D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27613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جمع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288CB2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7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AA61AE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221F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10</w:t>
            </w:r>
          </w:p>
        </w:tc>
        <w:tc>
          <w:tcPr>
            <w:tcW w:w="272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A8D945C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249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4817DE4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</w:tbl>
    <w:p w14:paraId="79BBE254" w14:textId="77777777" w:rsidR="00D26CD3" w:rsidRPr="00D26CD3" w:rsidRDefault="00D26CD3" w:rsidP="00D26CD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7E69F09" w14:textId="77777777" w:rsidR="00D26CD3" w:rsidRPr="00D26CD3" w:rsidRDefault="00D26CD3" w:rsidP="00D26CD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56FF31D" w14:textId="77777777" w:rsidR="00D26CD3" w:rsidRPr="00D26CD3" w:rsidRDefault="00D26CD3" w:rsidP="00D26CD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2CE6704" w14:textId="77777777" w:rsidR="00D26CD3" w:rsidRPr="00D26CD3" w:rsidRDefault="00D26CD3" w:rsidP="00D26CD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tbl>
      <w:tblPr>
        <w:bidiVisual/>
        <w:tblW w:w="10749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6"/>
        <w:gridCol w:w="1276"/>
        <w:gridCol w:w="2550"/>
        <w:gridCol w:w="2551"/>
        <w:gridCol w:w="2128"/>
      </w:tblGrid>
      <w:tr w:rsidR="00D26CD3" w:rsidRPr="00D26CD3" w14:paraId="3D06CACD" w14:textId="77777777" w:rsidTr="008D5558"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5352E93B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 xml:space="preserve">  ايام هفته</w:t>
            </w:r>
          </w:p>
          <w:p w14:paraId="2ECA620A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ساعت</w:t>
            </w:r>
          </w:p>
        </w:tc>
        <w:tc>
          <w:tcPr>
            <w:tcW w:w="5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1FD8CD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صبح</w:t>
            </w:r>
          </w:p>
        </w:tc>
        <w:tc>
          <w:tcPr>
            <w:tcW w:w="4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CE8AB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عصر</w:t>
            </w:r>
          </w:p>
        </w:tc>
      </w:tr>
      <w:tr w:rsidR="00D26CD3" w:rsidRPr="00D26CD3" w14:paraId="6B92CC83" w14:textId="77777777" w:rsidTr="008D5558">
        <w:tc>
          <w:tcPr>
            <w:tcW w:w="10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489EFCC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544420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Homa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Homa" w:hint="cs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  <w:t>9ـ 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62D55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Homa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Homa" w:hint="cs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  <w:t>10 ـ 9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C5E814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Homa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Homa" w:hint="cs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  <w:t>12-10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6504B4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Homa" w:hint="cs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  <w:t>15 ـ13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26B80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Homa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Homa" w:hint="cs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  <w:t>17 ـ 15</w:t>
            </w:r>
          </w:p>
        </w:tc>
      </w:tr>
      <w:tr w:rsidR="00D26CD3" w:rsidRPr="00D26CD3" w14:paraId="61AB6122" w14:textId="77777777" w:rsidTr="008D5558">
        <w:trPr>
          <w:trHeight w:val="616"/>
        </w:trPr>
        <w:tc>
          <w:tcPr>
            <w:tcW w:w="1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BCB493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شنبه</w:t>
            </w:r>
          </w:p>
        </w:tc>
        <w:tc>
          <w:tcPr>
            <w:tcW w:w="25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653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ایمنوشیمی و روش آنالیز( عملی)</w:t>
            </w:r>
          </w:p>
          <w:p w14:paraId="58C48FC8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CDF80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ایمنوشیمی و روش آنالیز( تئوری)</w:t>
            </w:r>
            <w:r w:rsidRPr="00D26CD3">
              <w:rPr>
                <w:rFonts w:ascii="Times New Roman" w:eastAsia="Times New Roman" w:hAnsi="Times New Roman" w:cs="B Titr"/>
                <w:b/>
                <w:bCs/>
                <w:noProof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</w:p>
          <w:p w14:paraId="59A6DDEE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1"/>
                <w:szCs w:val="21"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/>
                <w:b/>
                <w:bCs/>
                <w:noProof/>
                <w:kern w:val="0"/>
                <w:sz w:val="16"/>
                <w:szCs w:val="16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17A0F" wp14:editId="17147063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15875</wp:posOffset>
                      </wp:positionV>
                      <wp:extent cx="885825" cy="0"/>
                      <wp:effectExtent l="38100" t="76200" r="28575" b="95250"/>
                      <wp:wrapNone/>
                      <wp:docPr id="210" name="Straight Arrow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1A9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0" o:spid="_x0000_s1026" type="#_x0000_t32" style="position:absolute;margin-left:27.85pt;margin-top:1.25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CE8A5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/>
                <w:b/>
                <w:bCs/>
                <w:noProof/>
                <w:kern w:val="0"/>
                <w:sz w:val="16"/>
                <w:szCs w:val="16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83EC4" wp14:editId="50FC8C8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173990</wp:posOffset>
                      </wp:positionV>
                      <wp:extent cx="885825" cy="0"/>
                      <wp:effectExtent l="38100" t="76200" r="2857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C89EC" id="Straight Arrow Connector 2" o:spid="_x0000_s1026" type="#_x0000_t32" style="position:absolute;margin-left:22.35pt;margin-top:13.7pt;width:6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">
                      <v:stroke startarrow="classic" endarrow="classic"/>
                    </v:shape>
                  </w:pict>
                </mc:Fallback>
              </mc:AlternateContent>
            </w: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اصول اقتصاد و مالکیت معنوی</w:t>
            </w:r>
          </w:p>
          <w:p w14:paraId="2B960571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(8 هفته اول) </w:t>
            </w:r>
          </w:p>
          <w:p w14:paraId="355B9180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1"/>
                <w:szCs w:val="21"/>
                <w:lang w:bidi="fa-IR"/>
                <w14:ligatures w14:val="none"/>
              </w:rPr>
            </w:pPr>
          </w:p>
        </w:tc>
        <w:tc>
          <w:tcPr>
            <w:tcW w:w="212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99FFD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  <w:tr w:rsidR="00D26CD3" w:rsidRPr="00D26CD3" w14:paraId="3ADA63C2" w14:textId="77777777" w:rsidTr="008D5558">
        <w:trPr>
          <w:trHeight w:val="586"/>
        </w:trPr>
        <w:tc>
          <w:tcPr>
            <w:tcW w:w="1008" w:type="dxa"/>
            <w:tcBorders>
              <w:left w:val="double" w:sz="4" w:space="0" w:color="auto"/>
              <w:right w:val="double" w:sz="4" w:space="0" w:color="auto"/>
            </w:tcBorders>
          </w:tcPr>
          <w:p w14:paraId="06BA465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يك شنبه</w:t>
            </w:r>
          </w:p>
        </w:tc>
        <w:tc>
          <w:tcPr>
            <w:tcW w:w="251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7483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fa-IR"/>
                <w14:ligatures w14:val="none"/>
              </w:rPr>
            </w:pPr>
          </w:p>
          <w:p w14:paraId="5867978F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1"/>
                <w:szCs w:val="21"/>
                <w:rtl/>
                <w:lang w:bidi="fa-IR"/>
                <w14:ligatures w14:val="none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E3E37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بیوشیمی پزشکی</w:t>
            </w:r>
          </w:p>
          <w:p w14:paraId="1E1581B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1"/>
                <w:szCs w:val="21"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/>
                <w:b/>
                <w:bCs/>
                <w:noProof/>
                <w:kern w:val="0"/>
                <w:sz w:val="16"/>
                <w:szCs w:val="16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A871D6" wp14:editId="7023E13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11430</wp:posOffset>
                      </wp:positionV>
                      <wp:extent cx="885825" cy="0"/>
                      <wp:effectExtent l="38100" t="76200" r="2857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A138E" id="Straight Arrow Connector 4" o:spid="_x0000_s1026" type="#_x0000_t32" style="position:absolute;margin-left:24.75pt;margin-top:.9pt;width:6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">
                      <v:stroke startarrow="classic" endarrow="classic"/>
                    </v:shape>
                  </w:pict>
                </mc:Fallback>
              </mc:AlternateContent>
            </w:r>
            <w:r w:rsidRPr="00D26CD3">
              <w:rPr>
                <w:rFonts w:ascii="Times New Roman" w:eastAsia="Times New Roman" w:hAnsi="Times New Roman" w:cs="B Titr"/>
                <w:b/>
                <w:bCs/>
                <w:noProof/>
                <w:kern w:val="0"/>
                <w:sz w:val="16"/>
                <w:szCs w:val="16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36627" wp14:editId="6AF2AD1F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8274685</wp:posOffset>
                      </wp:positionV>
                      <wp:extent cx="885825" cy="0"/>
                      <wp:effectExtent l="38100" t="76200" r="2857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13F4" id="Straight Arrow Connector 3" o:spid="_x0000_s1026" type="#_x0000_t32" style="position:absolute;margin-left:190pt;margin-top:651.55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467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6375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  <w:t>مهندسی ژنتیک عملی</w:t>
            </w:r>
          </w:p>
        </w:tc>
      </w:tr>
      <w:tr w:rsidR="00D26CD3" w:rsidRPr="00D26CD3" w14:paraId="34E17E7B" w14:textId="77777777" w:rsidTr="008D5558">
        <w:trPr>
          <w:trHeight w:val="586"/>
        </w:trPr>
        <w:tc>
          <w:tcPr>
            <w:tcW w:w="1008" w:type="dxa"/>
            <w:tcBorders>
              <w:left w:val="double" w:sz="4" w:space="0" w:color="auto"/>
              <w:right w:val="double" w:sz="4" w:space="0" w:color="auto"/>
            </w:tcBorders>
          </w:tcPr>
          <w:p w14:paraId="6731E4AA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دوشنبه</w:t>
            </w:r>
          </w:p>
        </w:tc>
        <w:tc>
          <w:tcPr>
            <w:tcW w:w="251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9C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54681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Nazanin" w:hint="cs"/>
                <w:b/>
                <w:bCs/>
                <w:kern w:val="0"/>
                <w:sz w:val="18"/>
                <w:szCs w:val="18"/>
                <w:rtl/>
                <w:lang w:bidi="fa-IR"/>
                <w14:ligatures w14:val="none"/>
              </w:rPr>
              <w:t>اصول و مبانی مدیریت خطر حوادث و بلایا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97D6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3ADDC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  <w:tr w:rsidR="00D26CD3" w:rsidRPr="00D26CD3" w14:paraId="27028A02" w14:textId="77777777" w:rsidTr="008D5558">
        <w:trPr>
          <w:trHeight w:val="586"/>
        </w:trPr>
        <w:tc>
          <w:tcPr>
            <w:tcW w:w="1008" w:type="dxa"/>
            <w:tcBorders>
              <w:left w:val="double" w:sz="4" w:space="0" w:color="auto"/>
              <w:right w:val="double" w:sz="4" w:space="0" w:color="auto"/>
            </w:tcBorders>
          </w:tcPr>
          <w:p w14:paraId="49BDF8F1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سه شنبه</w:t>
            </w:r>
          </w:p>
        </w:tc>
        <w:tc>
          <w:tcPr>
            <w:tcW w:w="251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219A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9C192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9D2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3C9D2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  <w:tr w:rsidR="00D26CD3" w:rsidRPr="00D26CD3" w14:paraId="76D38928" w14:textId="77777777" w:rsidTr="008D5558">
        <w:trPr>
          <w:trHeight w:val="586"/>
        </w:trPr>
        <w:tc>
          <w:tcPr>
            <w:tcW w:w="1008" w:type="dxa"/>
            <w:tcBorders>
              <w:left w:val="double" w:sz="4" w:space="0" w:color="auto"/>
              <w:right w:val="double" w:sz="4" w:space="0" w:color="auto"/>
            </w:tcBorders>
          </w:tcPr>
          <w:p w14:paraId="27752700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kern w:val="0"/>
                <w:rtl/>
                <w:lang w:bidi="fa-IR"/>
                <w14:ligatures w14:val="none"/>
              </w:rPr>
            </w:pPr>
            <w:r w:rsidRPr="00D26CD3">
              <w:rPr>
                <w:rFonts w:ascii="Times New Roman" w:eastAsia="Times New Roman" w:hAnsi="Times New Roman" w:cs="B Titr" w:hint="cs"/>
                <w:kern w:val="0"/>
                <w:rtl/>
                <w:lang w:bidi="fa-IR"/>
                <w14:ligatures w14:val="none"/>
              </w:rPr>
              <w:t>چهارشنبه</w:t>
            </w:r>
          </w:p>
        </w:tc>
        <w:tc>
          <w:tcPr>
            <w:tcW w:w="251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EE4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fa-IR"/>
                <w14:ligatures w14:val="none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7344B4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9399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DFEC4" w14:textId="77777777" w:rsidR="00D26CD3" w:rsidRPr="00D26CD3" w:rsidRDefault="00D26CD3" w:rsidP="00D26CD3">
            <w:pPr>
              <w:tabs>
                <w:tab w:val="left" w:pos="3266"/>
                <w:tab w:val="left" w:pos="578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</w:tc>
      </w:tr>
    </w:tbl>
    <w:p w14:paraId="2C41A936" w14:textId="77777777" w:rsidR="00D26CD3" w:rsidRPr="00D26CD3" w:rsidRDefault="00D26CD3" w:rsidP="00D26CD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6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0542D3" w14:textId="77777777" w:rsidR="00D26CD3" w:rsidRPr="00D26CD3" w:rsidRDefault="00D26CD3" w:rsidP="00D26CD3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E6A901" w14:textId="77777777" w:rsidR="009742E4" w:rsidRDefault="009742E4" w:rsidP="00D26CD3">
      <w:pPr>
        <w:jc w:val="center"/>
      </w:pPr>
    </w:p>
    <w:sectPr w:rsidR="009742E4" w:rsidSect="00D26CD3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D3"/>
    <w:rsid w:val="00312546"/>
    <w:rsid w:val="006914D2"/>
    <w:rsid w:val="009742E4"/>
    <w:rsid w:val="00CD1694"/>
    <w:rsid w:val="00D2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8C27"/>
  <w15:chartTrackingRefBased/>
  <w15:docId w15:val="{D530D6FF-6216-4E2C-9AE1-1E475BEE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Torabi</dc:creator>
  <cp:keywords/>
  <dc:description/>
  <cp:lastModifiedBy>Samaneh Torabi</cp:lastModifiedBy>
  <cp:revision>3</cp:revision>
  <dcterms:created xsi:type="dcterms:W3CDTF">2024-08-14T05:59:00Z</dcterms:created>
  <dcterms:modified xsi:type="dcterms:W3CDTF">2025-06-02T06:35:00Z</dcterms:modified>
</cp:coreProperties>
</file>